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5"/>
        <w:tblpPr w:leftFromText="180" w:rightFromText="180" w:vertAnchor="text" w:horzAnchor="margin" w:tblpXSpec="center" w:tblpY="1139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6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17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招聘岗位</w:t>
            </w:r>
          </w:p>
        </w:tc>
        <w:tc>
          <w:tcPr>
            <w:tcW w:w="65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任职条件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2" w:hRule="atLeast"/>
        </w:trPr>
        <w:tc>
          <w:tcPr>
            <w:tcW w:w="1798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法务商务部副经理（商务）</w:t>
            </w:r>
          </w:p>
        </w:tc>
        <w:tc>
          <w:tcPr>
            <w:tcW w:w="653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1.具有总部机关及项目双重工作经验；</w:t>
            </w:r>
          </w:p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2.本科及以上学历，工程管理类专业优先；</w:t>
            </w:r>
          </w:p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3.具有基础设施类一级造价工程师等执业资格优先。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3" w:hRule="atLeast"/>
        </w:trPr>
        <w:tc>
          <w:tcPr>
            <w:tcW w:w="1798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总部及区域公司商务管理岗</w:t>
            </w:r>
          </w:p>
        </w:tc>
        <w:tc>
          <w:tcPr>
            <w:tcW w:w="6532" w:type="dxa"/>
            <w:shd w:val="clear" w:color="auto" w:fill="auto"/>
            <w:vAlign w:val="center"/>
          </w:tcPr>
          <w:p>
            <w:pPr>
              <w:pStyle w:val="10"/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1.本科及以上学历，工程管理类专业优先；</w:t>
            </w:r>
          </w:p>
          <w:p>
            <w:pPr>
              <w:pStyle w:val="10"/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2.具有基础设施类一级造价工程师等执业资格优先；</w:t>
            </w:r>
          </w:p>
          <w:p>
            <w:pPr>
              <w:pStyle w:val="10"/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3.三年以上基层工作经验,熟悉中建系统商务管理业务流程；</w:t>
            </w:r>
          </w:p>
          <w:p>
            <w:pPr>
              <w:pStyle w:val="10"/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4.具有较强的文字表达能力、分析能力及沟通组织协调能力；能够适应出差。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3" w:hRule="atLeast"/>
        </w:trPr>
        <w:tc>
          <w:tcPr>
            <w:tcW w:w="1798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项目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商务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653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1.本科及以上学历，工程管理类专业优先；</w:t>
            </w:r>
          </w:p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2.具有基础设施类一级造价工程师等执业资格优先；</w:t>
            </w:r>
          </w:p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3.三年以上基层工作经验,熟悉中建系统商务管理业务流程；</w:t>
            </w:r>
          </w:p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4.具有较强的文字表达能力、分析能力及沟通组织协调能力；能够适应出差。</w:t>
            </w:r>
          </w:p>
        </w:tc>
      </w:tr>
    </w:tbl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  <w:r>
        <w:rPr>
          <w:rFonts w:hint="eastAsia" w:ascii="黑体" w:hAnsi="黑体" w:eastAsia="黑体"/>
          <w:sz w:val="32"/>
          <w:szCs w:val="32"/>
        </w:rPr>
        <w:t>：中建</w:t>
      </w:r>
      <w:r>
        <w:rPr>
          <w:rFonts w:ascii="黑体" w:hAnsi="黑体" w:eastAsia="黑体"/>
          <w:sz w:val="32"/>
          <w:szCs w:val="32"/>
        </w:rPr>
        <w:t>基础</w:t>
      </w:r>
      <w:r>
        <w:rPr>
          <w:rFonts w:hint="eastAsia" w:ascii="黑体" w:hAnsi="黑体" w:eastAsia="黑体"/>
          <w:sz w:val="32"/>
          <w:szCs w:val="32"/>
        </w:rPr>
        <w:t>拟招聘岗位职责及</w:t>
      </w:r>
      <w:r>
        <w:rPr>
          <w:rFonts w:ascii="黑体" w:hAnsi="黑体" w:eastAsia="黑体"/>
          <w:sz w:val="32"/>
          <w:szCs w:val="32"/>
        </w:rPr>
        <w:t>任职条件</w:t>
      </w:r>
    </w:p>
    <w:p/>
    <w:p>
      <w:pPr>
        <w:widowControl/>
        <w:spacing w:line="240" w:lineRule="atLeast"/>
        <w:jc w:val="left"/>
        <w:rPr>
          <w:rFonts w:ascii="仿宋" w:hAnsi="仿宋" w:eastAsia="仿宋" w:cs="宋体"/>
          <w:color w:val="000000"/>
          <w:kern w:val="0"/>
          <w:sz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707"/>
    <w:rsid w:val="00010C36"/>
    <w:rsid w:val="00041937"/>
    <w:rsid w:val="00245D71"/>
    <w:rsid w:val="00335DA5"/>
    <w:rsid w:val="00386E20"/>
    <w:rsid w:val="00491323"/>
    <w:rsid w:val="004F48CF"/>
    <w:rsid w:val="00596A7D"/>
    <w:rsid w:val="005D5DB9"/>
    <w:rsid w:val="0062354B"/>
    <w:rsid w:val="0064580C"/>
    <w:rsid w:val="0066085C"/>
    <w:rsid w:val="007663E8"/>
    <w:rsid w:val="0077525F"/>
    <w:rsid w:val="007A4996"/>
    <w:rsid w:val="007A64A3"/>
    <w:rsid w:val="007D638C"/>
    <w:rsid w:val="007E31DA"/>
    <w:rsid w:val="008A4254"/>
    <w:rsid w:val="008B5400"/>
    <w:rsid w:val="00903375"/>
    <w:rsid w:val="00966B8F"/>
    <w:rsid w:val="00983707"/>
    <w:rsid w:val="009C7122"/>
    <w:rsid w:val="009F188D"/>
    <w:rsid w:val="00A421B9"/>
    <w:rsid w:val="00A50910"/>
    <w:rsid w:val="00A531E8"/>
    <w:rsid w:val="00A87150"/>
    <w:rsid w:val="00AD3458"/>
    <w:rsid w:val="00B0199A"/>
    <w:rsid w:val="00C16829"/>
    <w:rsid w:val="00C517C0"/>
    <w:rsid w:val="00C85974"/>
    <w:rsid w:val="00CD51F6"/>
    <w:rsid w:val="00CF0D16"/>
    <w:rsid w:val="00D363D4"/>
    <w:rsid w:val="00E22E39"/>
    <w:rsid w:val="00E402B1"/>
    <w:rsid w:val="00E741C6"/>
    <w:rsid w:val="00EA06F4"/>
    <w:rsid w:val="00EC0A6C"/>
    <w:rsid w:val="00EC2518"/>
    <w:rsid w:val="00EC43A6"/>
    <w:rsid w:val="00F56BDD"/>
    <w:rsid w:val="0CC41770"/>
    <w:rsid w:val="39043DED"/>
    <w:rsid w:val="69857D49"/>
    <w:rsid w:val="74EB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267</Characters>
  <Lines>2</Lines>
  <Paragraphs>1</Paragraphs>
  <TotalTime>2</TotalTime>
  <ScaleCrop>false</ScaleCrop>
  <LinksUpToDate>false</LinksUpToDate>
  <CharactersWithSpaces>312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2019-06-19T10:03:00Z</dcterms:created>
  <dc:creator>李萌</dc:creator>
  <cp:lastModifiedBy>牛zs</cp:lastModifiedBy>
  <cp:lastPrinted>2020-09-28T08:24:00Z</cp:lastPrinted>
  <dcterms:modified xsi:type="dcterms:W3CDTF">2020-11-02T06:01:54Z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