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A0BC9" w14:textId="443D37CE" w:rsidR="00996F10" w:rsidRDefault="00996F10" w:rsidP="00996F10">
      <w:r>
        <w:rPr>
          <w:rFonts w:hint="eastAsia"/>
        </w:rPr>
        <w:t>附件</w:t>
      </w:r>
      <w:r w:rsidR="00455C1A">
        <w:rPr>
          <w:rFonts w:hint="eastAsia"/>
        </w:rPr>
        <w:t>3</w:t>
      </w:r>
      <w:r>
        <w:rPr>
          <w:rFonts w:hint="eastAsia"/>
        </w:rPr>
        <w:t>：</w:t>
      </w:r>
    </w:p>
    <w:p w14:paraId="051A1A2F" w14:textId="62A4405B" w:rsidR="00996F10" w:rsidRPr="0091332E" w:rsidRDefault="00455C1A" w:rsidP="0091332E">
      <w:pPr>
        <w:ind w:firstLineChars="400" w:firstLine="1446"/>
        <w:rPr>
          <w:rFonts w:ascii="黑体" w:eastAsia="黑体" w:hAnsi="黑体"/>
          <w:b/>
          <w:bCs/>
          <w:sz w:val="36"/>
          <w:szCs w:val="36"/>
        </w:rPr>
      </w:pPr>
      <w:r w:rsidRPr="0091332E">
        <w:rPr>
          <w:rFonts w:ascii="黑体" w:eastAsia="黑体" w:hAnsi="黑体" w:hint="eastAsia"/>
          <w:b/>
          <w:bCs/>
          <w:sz w:val="36"/>
          <w:szCs w:val="36"/>
        </w:rPr>
        <w:t>子企业</w:t>
      </w:r>
      <w:r w:rsidR="00996F10" w:rsidRPr="0091332E">
        <w:rPr>
          <w:rFonts w:ascii="黑体" w:eastAsia="黑体" w:hAnsi="黑体" w:hint="eastAsia"/>
          <w:b/>
          <w:bCs/>
          <w:sz w:val="36"/>
          <w:szCs w:val="36"/>
        </w:rPr>
        <w:t>总经济师岗位职责及</w:t>
      </w:r>
      <w:r w:rsidR="00996F10" w:rsidRPr="0091332E">
        <w:rPr>
          <w:rFonts w:ascii="黑体" w:eastAsia="黑体" w:hAnsi="黑体"/>
          <w:b/>
          <w:bCs/>
          <w:sz w:val="36"/>
          <w:szCs w:val="36"/>
        </w:rPr>
        <w:t>任职条件</w:t>
      </w:r>
    </w:p>
    <w:p w14:paraId="5479A2E7" w14:textId="77777777" w:rsidR="00996F10" w:rsidRDefault="00996F10" w:rsidP="00996F10">
      <w:pPr>
        <w:ind w:firstLineChars="500" w:firstLine="1600"/>
        <w:rPr>
          <w:rFonts w:ascii="黑体" w:eastAsia="黑体" w:hAnsi="黑体"/>
          <w:sz w:val="32"/>
          <w:szCs w:val="32"/>
        </w:rPr>
      </w:pPr>
    </w:p>
    <w:p w14:paraId="556B22C3" w14:textId="3AE35D59" w:rsidR="00996F10" w:rsidRPr="00996F10" w:rsidRDefault="00996F10" w:rsidP="00996F10">
      <w:pPr>
        <w:rPr>
          <w:rFonts w:ascii="仿宋_GB2312" w:eastAsia="仿宋_GB2312" w:hAnsi="Calibri" w:cs="Calibri"/>
          <w:b/>
          <w:bCs/>
          <w:kern w:val="0"/>
          <w:sz w:val="32"/>
          <w:szCs w:val="32"/>
        </w:rPr>
      </w:pPr>
      <w:r w:rsidRPr="00996F10">
        <w:rPr>
          <w:rFonts w:ascii="仿宋_GB2312" w:eastAsia="仿宋_GB2312" w:hAnsi="Calibri" w:cs="Calibri" w:hint="eastAsia"/>
          <w:b/>
          <w:bCs/>
          <w:kern w:val="0"/>
          <w:sz w:val="32"/>
          <w:szCs w:val="32"/>
        </w:rPr>
        <w:t>一、招聘岗位：子企业</w:t>
      </w:r>
      <w:r>
        <w:rPr>
          <w:rFonts w:ascii="仿宋_GB2312" w:eastAsia="仿宋_GB2312" w:hAnsi="Calibri" w:cs="Calibri" w:hint="eastAsia"/>
          <w:b/>
          <w:bCs/>
          <w:kern w:val="0"/>
          <w:sz w:val="32"/>
          <w:szCs w:val="32"/>
        </w:rPr>
        <w:t>总经济师</w:t>
      </w:r>
    </w:p>
    <w:p w14:paraId="1821031C" w14:textId="60D6AB56" w:rsidR="00996F10" w:rsidRPr="00B92483" w:rsidRDefault="00996F10" w:rsidP="00996F10">
      <w:pPr>
        <w:pStyle w:val="a8"/>
        <w:spacing w:before="0" w:beforeAutospacing="0" w:after="0" w:afterAutospacing="0" w:line="560" w:lineRule="exact"/>
        <w:jc w:val="both"/>
        <w:rPr>
          <w:rFonts w:ascii="仿宋_GB2312" w:eastAsia="仿宋_GB2312" w:hAnsi="Calibri" w:cs="Calibri"/>
          <w:sz w:val="32"/>
          <w:szCs w:val="32"/>
        </w:rPr>
      </w:pPr>
      <w:r>
        <w:rPr>
          <w:rFonts w:ascii="仿宋_GB2312" w:eastAsia="仿宋_GB2312" w:hAnsi="Calibri" w:cs="Calibri" w:hint="eastAsia"/>
          <w:b/>
          <w:bCs/>
          <w:sz w:val="32"/>
          <w:szCs w:val="32"/>
        </w:rPr>
        <w:t>二、</w:t>
      </w:r>
      <w:r w:rsidRPr="00B92483">
        <w:rPr>
          <w:rFonts w:ascii="仿宋_GB2312" w:eastAsia="仿宋_GB2312" w:hAnsi="Calibri" w:cs="Calibri" w:hint="eastAsia"/>
          <w:b/>
          <w:bCs/>
          <w:sz w:val="32"/>
          <w:szCs w:val="32"/>
        </w:rPr>
        <w:t>岗位职责：</w:t>
      </w:r>
    </w:p>
    <w:p w14:paraId="4580FFDF" w14:textId="77777777" w:rsidR="00996F10" w:rsidRPr="00B92483" w:rsidRDefault="00996F10" w:rsidP="00996F10">
      <w:pPr>
        <w:ind w:firstLineChars="200" w:firstLine="640"/>
        <w:jc w:val="left"/>
        <w:rPr>
          <w:rFonts w:ascii="仿宋_GB2312" w:eastAsia="仿宋_GB2312" w:hAnsi="仿宋" w:cs="Calibri"/>
          <w:kern w:val="0"/>
          <w:sz w:val="32"/>
          <w:szCs w:val="32"/>
        </w:rPr>
      </w:pPr>
      <w:r w:rsidRPr="00B92483">
        <w:rPr>
          <w:rFonts w:ascii="仿宋_GB2312" w:eastAsia="仿宋_GB2312" w:hAnsi="仿宋" w:cs="Calibri" w:hint="eastAsia"/>
          <w:kern w:val="0"/>
          <w:sz w:val="32"/>
          <w:szCs w:val="32"/>
        </w:rPr>
        <w:t>（</w:t>
      </w:r>
      <w:r w:rsidRPr="00B92483">
        <w:rPr>
          <w:rFonts w:ascii="仿宋_GB2312" w:eastAsia="仿宋_GB2312" w:hAnsi="仿宋" w:cs="Calibri"/>
          <w:kern w:val="0"/>
          <w:sz w:val="32"/>
          <w:szCs w:val="32"/>
        </w:rPr>
        <w:t>1）策划、制定分公司年度商务、法</w:t>
      </w:r>
      <w:proofErr w:type="gramStart"/>
      <w:r w:rsidRPr="00B92483">
        <w:rPr>
          <w:rFonts w:ascii="仿宋_GB2312" w:eastAsia="仿宋_GB2312" w:hAnsi="仿宋" w:cs="Calibri"/>
          <w:kern w:val="0"/>
          <w:sz w:val="32"/>
          <w:szCs w:val="32"/>
        </w:rPr>
        <w:t>务</w:t>
      </w:r>
      <w:proofErr w:type="gramEnd"/>
      <w:r w:rsidRPr="00B92483">
        <w:rPr>
          <w:rFonts w:ascii="仿宋_GB2312" w:eastAsia="仿宋_GB2312" w:hAnsi="仿宋" w:cs="Calibri"/>
          <w:kern w:val="0"/>
          <w:sz w:val="32"/>
          <w:szCs w:val="32"/>
        </w:rPr>
        <w:t>、物资设备管理工作目标，并组织实施；建立健全管理制度体系，负责分公司大商务体系的</w:t>
      </w:r>
      <w:r>
        <w:rPr>
          <w:rFonts w:ascii="仿宋_GB2312" w:eastAsia="仿宋_GB2312" w:hAnsi="仿宋" w:cs="Calibri" w:hint="eastAsia"/>
          <w:kern w:val="0"/>
          <w:sz w:val="32"/>
          <w:szCs w:val="32"/>
        </w:rPr>
        <w:t>建设并持续完善</w:t>
      </w:r>
      <w:r w:rsidRPr="00B92483">
        <w:rPr>
          <w:rFonts w:ascii="仿宋_GB2312" w:eastAsia="仿宋_GB2312" w:hAnsi="仿宋" w:cs="Calibri"/>
          <w:kern w:val="0"/>
          <w:sz w:val="32"/>
          <w:szCs w:val="32"/>
        </w:rPr>
        <w:t>，总体管控分公司成本管理、目标责任</w:t>
      </w:r>
      <w:r>
        <w:rPr>
          <w:rFonts w:ascii="仿宋_GB2312" w:eastAsia="仿宋_GB2312" w:hAnsi="仿宋" w:cs="Calibri" w:hint="eastAsia"/>
          <w:kern w:val="0"/>
          <w:sz w:val="32"/>
          <w:szCs w:val="32"/>
        </w:rPr>
        <w:t>管理、商务策划、合约管理、</w:t>
      </w:r>
      <w:proofErr w:type="gramStart"/>
      <w:r>
        <w:rPr>
          <w:rFonts w:ascii="仿宋_GB2312" w:eastAsia="仿宋_GB2312" w:hAnsi="仿宋" w:cs="Calibri" w:hint="eastAsia"/>
          <w:kern w:val="0"/>
          <w:sz w:val="32"/>
          <w:szCs w:val="32"/>
        </w:rPr>
        <w:t>招采管理</w:t>
      </w:r>
      <w:proofErr w:type="gramEnd"/>
      <w:r>
        <w:rPr>
          <w:rFonts w:ascii="仿宋_GB2312" w:eastAsia="仿宋_GB2312" w:hAnsi="仿宋" w:cs="Calibri" w:hint="eastAsia"/>
          <w:kern w:val="0"/>
          <w:sz w:val="32"/>
          <w:szCs w:val="32"/>
        </w:rPr>
        <w:t>、结算管理</w:t>
      </w:r>
      <w:r w:rsidRPr="00B92483">
        <w:rPr>
          <w:rFonts w:ascii="仿宋_GB2312" w:eastAsia="仿宋_GB2312" w:hAnsi="仿宋" w:cs="Calibri"/>
          <w:kern w:val="0"/>
          <w:sz w:val="32"/>
          <w:szCs w:val="32"/>
        </w:rPr>
        <w:t>等工作，组织召开分公司成本分析和定期经济</w:t>
      </w:r>
      <w:r>
        <w:rPr>
          <w:rFonts w:ascii="仿宋_GB2312" w:eastAsia="仿宋_GB2312" w:hAnsi="仿宋" w:cs="Calibri" w:hint="eastAsia"/>
          <w:kern w:val="0"/>
          <w:sz w:val="32"/>
          <w:szCs w:val="32"/>
        </w:rPr>
        <w:t>活动</w:t>
      </w:r>
      <w:r w:rsidRPr="00B92483">
        <w:rPr>
          <w:rFonts w:ascii="仿宋_GB2312" w:eastAsia="仿宋_GB2312" w:hAnsi="仿宋" w:cs="Calibri"/>
          <w:kern w:val="0"/>
          <w:sz w:val="32"/>
          <w:szCs w:val="32"/>
        </w:rPr>
        <w:t>分析会；</w:t>
      </w:r>
    </w:p>
    <w:p w14:paraId="00E4D86B" w14:textId="77777777" w:rsidR="00996F10" w:rsidRPr="00B92483" w:rsidRDefault="00996F10" w:rsidP="00996F10">
      <w:pPr>
        <w:ind w:firstLineChars="200" w:firstLine="640"/>
        <w:jc w:val="left"/>
        <w:rPr>
          <w:rFonts w:ascii="仿宋_GB2312" w:eastAsia="仿宋_GB2312" w:hAnsi="仿宋" w:cs="Calibri"/>
          <w:kern w:val="0"/>
          <w:sz w:val="32"/>
          <w:szCs w:val="32"/>
        </w:rPr>
      </w:pPr>
      <w:r w:rsidRPr="00B92483">
        <w:rPr>
          <w:rFonts w:ascii="仿宋_GB2312" w:eastAsia="仿宋_GB2312" w:hAnsi="仿宋" w:cs="Calibri" w:hint="eastAsia"/>
          <w:kern w:val="0"/>
          <w:sz w:val="32"/>
          <w:szCs w:val="32"/>
        </w:rPr>
        <w:t>（</w:t>
      </w:r>
      <w:r w:rsidRPr="00B92483">
        <w:rPr>
          <w:rFonts w:ascii="仿宋_GB2312" w:eastAsia="仿宋_GB2312" w:hAnsi="仿宋" w:cs="Calibri"/>
          <w:kern w:val="0"/>
          <w:sz w:val="32"/>
          <w:szCs w:val="32"/>
        </w:rPr>
        <w:t>2）负责构建分公司分包</w:t>
      </w:r>
      <w:proofErr w:type="gramStart"/>
      <w:r w:rsidRPr="00B92483">
        <w:rPr>
          <w:rFonts w:ascii="仿宋_GB2312" w:eastAsia="仿宋_GB2312" w:hAnsi="仿宋" w:cs="Calibri"/>
          <w:kern w:val="0"/>
          <w:sz w:val="32"/>
          <w:szCs w:val="32"/>
        </w:rPr>
        <w:t>分供招采体系</w:t>
      </w:r>
      <w:proofErr w:type="gramEnd"/>
      <w:r w:rsidRPr="00B92483">
        <w:rPr>
          <w:rFonts w:ascii="仿宋_GB2312" w:eastAsia="仿宋_GB2312" w:hAnsi="仿宋" w:cs="Calibri"/>
          <w:kern w:val="0"/>
          <w:sz w:val="32"/>
          <w:szCs w:val="32"/>
        </w:rPr>
        <w:t>的建立，牵头编制</w:t>
      </w:r>
      <w:proofErr w:type="gramStart"/>
      <w:r w:rsidRPr="00B92483">
        <w:rPr>
          <w:rFonts w:ascii="仿宋_GB2312" w:eastAsia="仿宋_GB2312" w:hAnsi="仿宋" w:cs="Calibri"/>
          <w:kern w:val="0"/>
          <w:sz w:val="32"/>
          <w:szCs w:val="32"/>
        </w:rPr>
        <w:t>年度招采计划</w:t>
      </w:r>
      <w:proofErr w:type="gramEnd"/>
      <w:r w:rsidRPr="00B92483">
        <w:rPr>
          <w:rFonts w:ascii="仿宋_GB2312" w:eastAsia="仿宋_GB2312" w:hAnsi="仿宋" w:cs="Calibri"/>
          <w:kern w:val="0"/>
          <w:sz w:val="32"/>
          <w:szCs w:val="32"/>
        </w:rPr>
        <w:t>并组织实施，负责采购控制价、成本数据库、分包分供资源库等资源数据库的建立，</w:t>
      </w:r>
      <w:proofErr w:type="gramStart"/>
      <w:r w:rsidRPr="00B92483">
        <w:rPr>
          <w:rFonts w:ascii="仿宋_GB2312" w:eastAsia="仿宋_GB2312" w:hAnsi="仿宋" w:cs="Calibri"/>
          <w:kern w:val="0"/>
          <w:sz w:val="32"/>
          <w:szCs w:val="32"/>
        </w:rPr>
        <w:t>创新招采模式</w:t>
      </w:r>
      <w:proofErr w:type="gramEnd"/>
      <w:r w:rsidRPr="00B92483">
        <w:rPr>
          <w:rFonts w:ascii="仿宋_GB2312" w:eastAsia="仿宋_GB2312" w:hAnsi="仿宋" w:cs="Calibri"/>
          <w:kern w:val="0"/>
          <w:sz w:val="32"/>
          <w:szCs w:val="32"/>
        </w:rPr>
        <w:t>，降低采购成本；</w:t>
      </w:r>
    </w:p>
    <w:p w14:paraId="664F4282" w14:textId="77777777" w:rsidR="00996F10" w:rsidRPr="00B92483" w:rsidRDefault="00996F10" w:rsidP="00996F10">
      <w:pPr>
        <w:ind w:firstLineChars="200" w:firstLine="640"/>
        <w:jc w:val="left"/>
        <w:rPr>
          <w:rFonts w:ascii="仿宋_GB2312" w:eastAsia="仿宋_GB2312" w:hAnsi="仿宋" w:cs="Calibri"/>
          <w:kern w:val="0"/>
          <w:sz w:val="32"/>
          <w:szCs w:val="32"/>
        </w:rPr>
      </w:pPr>
      <w:r w:rsidRPr="00B92483">
        <w:rPr>
          <w:rFonts w:ascii="仿宋_GB2312" w:eastAsia="仿宋_GB2312" w:hAnsi="仿宋" w:cs="Calibri" w:hint="eastAsia"/>
          <w:kern w:val="0"/>
          <w:sz w:val="32"/>
          <w:szCs w:val="32"/>
        </w:rPr>
        <w:t>（</w:t>
      </w:r>
      <w:r w:rsidRPr="00B92483">
        <w:rPr>
          <w:rFonts w:ascii="仿宋_GB2312" w:eastAsia="仿宋_GB2312" w:hAnsi="仿宋" w:cs="Calibri"/>
          <w:kern w:val="0"/>
          <w:sz w:val="32"/>
          <w:szCs w:val="32"/>
        </w:rPr>
        <w:t>3）负责分管范围内各项工作的标准化、信息化建设，依托大商务体系，建立分公司全成本数据库，降本增效</w:t>
      </w:r>
      <w:r>
        <w:rPr>
          <w:rFonts w:ascii="仿宋_GB2312" w:eastAsia="仿宋_GB2312" w:hAnsi="仿宋" w:cs="Calibri" w:hint="eastAsia"/>
          <w:kern w:val="0"/>
          <w:sz w:val="32"/>
          <w:szCs w:val="32"/>
        </w:rPr>
        <w:t>；</w:t>
      </w:r>
    </w:p>
    <w:p w14:paraId="09B75391" w14:textId="77777777" w:rsidR="00996F10" w:rsidRPr="00B92483" w:rsidRDefault="00996F10" w:rsidP="00996F10">
      <w:pPr>
        <w:ind w:firstLineChars="200" w:firstLine="640"/>
        <w:jc w:val="left"/>
        <w:rPr>
          <w:rFonts w:ascii="仿宋" w:eastAsia="仿宋" w:hAnsi="仿宋"/>
          <w:b/>
          <w:sz w:val="24"/>
        </w:rPr>
      </w:pPr>
      <w:r w:rsidRPr="00B92483">
        <w:rPr>
          <w:rFonts w:ascii="仿宋_GB2312" w:eastAsia="仿宋_GB2312" w:hAnsi="仿宋" w:cs="Calibri" w:hint="eastAsia"/>
          <w:sz w:val="32"/>
          <w:szCs w:val="32"/>
        </w:rPr>
        <w:t>（</w:t>
      </w:r>
      <w:r w:rsidRPr="00B92483">
        <w:rPr>
          <w:rFonts w:ascii="仿宋_GB2312" w:eastAsia="仿宋_GB2312" w:hAnsi="仿宋" w:cs="Calibri"/>
          <w:kern w:val="0"/>
          <w:sz w:val="32"/>
          <w:szCs w:val="32"/>
        </w:rPr>
        <w:t>4</w:t>
      </w:r>
      <w:r w:rsidRPr="00B92483">
        <w:rPr>
          <w:rFonts w:ascii="仿宋_GB2312" w:eastAsia="仿宋_GB2312" w:hAnsi="仿宋" w:cs="Calibri" w:hint="eastAsia"/>
          <w:kern w:val="0"/>
          <w:sz w:val="32"/>
          <w:szCs w:val="32"/>
        </w:rPr>
        <w:t>）负责分管体系的人才队伍建设，确保人才队伍建设质量符合公司要求，提升工程管理人员的业务素质；</w:t>
      </w:r>
    </w:p>
    <w:p w14:paraId="590D948D" w14:textId="77777777" w:rsidR="00996F10" w:rsidRPr="00B92483" w:rsidRDefault="00996F10" w:rsidP="00996F10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 w:rsidRPr="00B92483">
        <w:rPr>
          <w:rFonts w:ascii="仿宋_GB2312" w:eastAsia="仿宋_GB2312" w:hAnsi="仿宋" w:cs="Calibri" w:hint="eastAsia"/>
          <w:sz w:val="32"/>
          <w:szCs w:val="32"/>
        </w:rPr>
        <w:t>（</w:t>
      </w:r>
      <w:r w:rsidRPr="00B92483">
        <w:rPr>
          <w:rFonts w:ascii="仿宋_GB2312" w:eastAsia="仿宋_GB2312" w:hAnsi="仿宋" w:cs="Calibri"/>
          <w:sz w:val="32"/>
          <w:szCs w:val="32"/>
        </w:rPr>
        <w:t>5</w:t>
      </w:r>
      <w:r w:rsidRPr="00B92483">
        <w:rPr>
          <w:rFonts w:ascii="仿宋_GB2312" w:eastAsia="仿宋_GB2312" w:hAnsi="仿宋" w:cs="Calibri" w:hint="eastAsia"/>
          <w:sz w:val="32"/>
          <w:szCs w:val="32"/>
        </w:rPr>
        <w:t>）负责分公司法律纠纷案件管理工作。配合集团法律事务部参与相关案件协商处理。</w:t>
      </w:r>
    </w:p>
    <w:p w14:paraId="7908CBDF" w14:textId="7B248802" w:rsidR="00996F10" w:rsidRPr="00B92483" w:rsidRDefault="00996F10" w:rsidP="00996F10">
      <w:pPr>
        <w:pStyle w:val="a8"/>
        <w:spacing w:before="0" w:beforeAutospacing="0" w:after="0" w:afterAutospacing="0" w:line="560" w:lineRule="exact"/>
        <w:jc w:val="both"/>
        <w:rPr>
          <w:rFonts w:ascii="仿宋_GB2312" w:eastAsia="仿宋_GB2312" w:hAnsi="仿宋" w:cs="Calibri"/>
          <w:b/>
          <w:bCs/>
          <w:sz w:val="32"/>
          <w:szCs w:val="32"/>
        </w:rPr>
      </w:pPr>
      <w:r>
        <w:rPr>
          <w:rFonts w:ascii="仿宋_GB2312" w:eastAsia="仿宋_GB2312" w:hAnsi="仿宋" w:cs="Calibri" w:hint="eastAsia"/>
          <w:b/>
          <w:bCs/>
          <w:sz w:val="32"/>
          <w:szCs w:val="32"/>
        </w:rPr>
        <w:t>三、</w:t>
      </w:r>
      <w:r w:rsidRPr="00B92483">
        <w:rPr>
          <w:rFonts w:ascii="仿宋_GB2312" w:eastAsia="仿宋_GB2312" w:hAnsi="仿宋" w:cs="Calibri" w:hint="eastAsia"/>
          <w:b/>
          <w:bCs/>
          <w:sz w:val="32"/>
          <w:szCs w:val="32"/>
        </w:rPr>
        <w:t>任职资格：</w:t>
      </w:r>
    </w:p>
    <w:p w14:paraId="6182245E" w14:textId="77777777" w:rsidR="00996F10" w:rsidRPr="00B92483" w:rsidRDefault="00996F10" w:rsidP="00996F10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 w:rsidRPr="00B92483">
        <w:rPr>
          <w:rFonts w:ascii="仿宋_GB2312" w:eastAsia="仿宋_GB2312" w:hAnsi="仿宋" w:cs="Calibri" w:hint="eastAsia"/>
          <w:sz w:val="32"/>
          <w:szCs w:val="32"/>
        </w:rPr>
        <w:lastRenderedPageBreak/>
        <w:t>（1）年龄要求：原则上为40岁以下；</w:t>
      </w:r>
    </w:p>
    <w:p w14:paraId="58BA1BD0" w14:textId="77777777" w:rsidR="00996F10" w:rsidRPr="00B92483" w:rsidRDefault="00996F10" w:rsidP="00996F10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 w:rsidRPr="00B92483">
        <w:rPr>
          <w:rFonts w:ascii="仿宋_GB2312" w:eastAsia="仿宋_GB2312" w:hAnsi="仿宋" w:cs="Calibri" w:hint="eastAsia"/>
          <w:sz w:val="32"/>
          <w:szCs w:val="32"/>
        </w:rPr>
        <w:t>（2）教育背景：具备本科及以上学历；</w:t>
      </w:r>
    </w:p>
    <w:p w14:paraId="76C9E974" w14:textId="77777777" w:rsidR="00996F10" w:rsidRPr="00B92483" w:rsidRDefault="00996F10" w:rsidP="00996F1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Calibri"/>
          <w:kern w:val="0"/>
          <w:sz w:val="32"/>
          <w:szCs w:val="32"/>
        </w:rPr>
      </w:pPr>
      <w:r w:rsidRPr="00B92483">
        <w:rPr>
          <w:rFonts w:ascii="仿宋_GB2312" w:eastAsia="仿宋_GB2312" w:hAnsi="仿宋" w:cs="Calibri" w:hint="eastAsia"/>
          <w:kern w:val="0"/>
          <w:sz w:val="32"/>
          <w:szCs w:val="32"/>
        </w:rPr>
        <w:t>（3）工作经验：</w:t>
      </w:r>
      <w:r w:rsidRPr="00B92483">
        <w:rPr>
          <w:rFonts w:ascii="仿宋_GB2312" w:eastAsia="仿宋_GB2312" w:hAnsi="仿宋" w:cs="Calibri"/>
          <w:kern w:val="0"/>
          <w:sz w:val="32"/>
          <w:szCs w:val="32"/>
        </w:rPr>
        <w:t>8</w:t>
      </w:r>
      <w:r w:rsidRPr="00B92483">
        <w:rPr>
          <w:rFonts w:ascii="仿宋_GB2312" w:eastAsia="仿宋_GB2312" w:hAnsi="仿宋" w:cs="Calibri" w:hint="eastAsia"/>
          <w:kern w:val="0"/>
          <w:sz w:val="32"/>
          <w:szCs w:val="32"/>
        </w:rPr>
        <w:t>年以上中、大型企业相关管理工作经验，有中、大型项目的</w:t>
      </w:r>
      <w:r>
        <w:rPr>
          <w:rFonts w:ascii="仿宋_GB2312" w:eastAsia="仿宋_GB2312" w:hAnsi="仿宋" w:cs="Calibri" w:hint="eastAsia"/>
          <w:kern w:val="0"/>
          <w:sz w:val="32"/>
          <w:szCs w:val="32"/>
        </w:rPr>
        <w:t>商务</w:t>
      </w:r>
      <w:r w:rsidRPr="00B92483">
        <w:rPr>
          <w:rFonts w:ascii="仿宋_GB2312" w:eastAsia="仿宋_GB2312" w:hAnsi="仿宋" w:cs="Calibri" w:hint="eastAsia"/>
          <w:kern w:val="0"/>
          <w:sz w:val="32"/>
          <w:szCs w:val="32"/>
        </w:rPr>
        <w:t>经理岗位工作经验，从事过大型市政、公路、房建等项目的投标、竣工</w:t>
      </w:r>
      <w:r>
        <w:rPr>
          <w:rFonts w:ascii="仿宋_GB2312" w:eastAsia="仿宋_GB2312" w:hAnsi="仿宋" w:cs="Calibri" w:hint="eastAsia"/>
          <w:kern w:val="0"/>
          <w:sz w:val="32"/>
          <w:szCs w:val="32"/>
        </w:rPr>
        <w:t>结</w:t>
      </w:r>
      <w:r w:rsidRPr="00B92483">
        <w:rPr>
          <w:rFonts w:ascii="仿宋_GB2312" w:eastAsia="仿宋_GB2312" w:hAnsi="仿宋" w:cs="Calibri" w:hint="eastAsia"/>
          <w:kern w:val="0"/>
          <w:sz w:val="32"/>
          <w:szCs w:val="32"/>
        </w:rPr>
        <w:t>算工作，担任过施工单位总经济师者优先；</w:t>
      </w:r>
    </w:p>
    <w:p w14:paraId="3B0E00C0" w14:textId="77777777" w:rsidR="00996F10" w:rsidRPr="00B92483" w:rsidRDefault="00996F10" w:rsidP="00996F10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 w:rsidRPr="00B92483">
        <w:rPr>
          <w:rFonts w:ascii="仿宋_GB2312" w:eastAsia="仿宋_GB2312" w:hAnsi="仿宋" w:cs="Calibri" w:hint="eastAsia"/>
          <w:sz w:val="32"/>
          <w:szCs w:val="32"/>
        </w:rPr>
        <w:t>（4）执业资格：持一级建造师、造价工程师等证书优先；</w:t>
      </w:r>
    </w:p>
    <w:p w14:paraId="233F9819" w14:textId="77777777" w:rsidR="00996F10" w:rsidRPr="009D1E2D" w:rsidRDefault="00996F10" w:rsidP="00996F10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Calibri"/>
          <w:sz w:val="32"/>
          <w:szCs w:val="32"/>
        </w:rPr>
      </w:pPr>
      <w:r w:rsidRPr="00B92483">
        <w:rPr>
          <w:rFonts w:ascii="仿宋_GB2312" w:eastAsia="仿宋_GB2312" w:hAnsi="仿宋" w:cs="Calibri" w:hint="eastAsia"/>
          <w:sz w:val="32"/>
          <w:szCs w:val="32"/>
        </w:rPr>
        <w:t>（5）其他要求：具有较丰富的商务管理经验和较强的领导能力。</w:t>
      </w:r>
      <w:r w:rsidRPr="004A2E11">
        <w:rPr>
          <w:rFonts w:ascii="仿宋_GB2312" w:eastAsia="仿宋_GB2312" w:hAnsi="仿宋" w:cs="Calibri" w:hint="eastAsia"/>
          <w:sz w:val="32"/>
          <w:szCs w:val="32"/>
        </w:rPr>
        <w:t>同等条件下，退役军人优先。</w:t>
      </w:r>
    </w:p>
    <w:p w14:paraId="68F85219" w14:textId="4D963FF9" w:rsidR="00CB6637" w:rsidRPr="00996F10" w:rsidRDefault="00CB6637"/>
    <w:sectPr w:rsidR="00CB6637" w:rsidRPr="00996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8D82A" w14:textId="77777777" w:rsidR="002A6835" w:rsidRDefault="002A6835" w:rsidP="00996F10">
      <w:r>
        <w:separator/>
      </w:r>
    </w:p>
  </w:endnote>
  <w:endnote w:type="continuationSeparator" w:id="0">
    <w:p w14:paraId="493DFE56" w14:textId="77777777" w:rsidR="002A6835" w:rsidRDefault="002A6835" w:rsidP="0099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096A3" w14:textId="77777777" w:rsidR="002A6835" w:rsidRDefault="002A6835" w:rsidP="00996F10">
      <w:r>
        <w:separator/>
      </w:r>
    </w:p>
  </w:footnote>
  <w:footnote w:type="continuationSeparator" w:id="0">
    <w:p w14:paraId="66E80D04" w14:textId="77777777" w:rsidR="002A6835" w:rsidRDefault="002A6835" w:rsidP="00996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48"/>
    <w:rsid w:val="00150D33"/>
    <w:rsid w:val="00244B19"/>
    <w:rsid w:val="00251B41"/>
    <w:rsid w:val="002A6835"/>
    <w:rsid w:val="00455C1A"/>
    <w:rsid w:val="00725948"/>
    <w:rsid w:val="0091332E"/>
    <w:rsid w:val="00996F10"/>
    <w:rsid w:val="00CB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D76BE"/>
  <w15:chartTrackingRefBased/>
  <w15:docId w15:val="{E4827BD5-0A69-40DD-9D6B-AD13C196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6F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6F10"/>
    <w:rPr>
      <w:sz w:val="18"/>
      <w:szCs w:val="18"/>
    </w:rPr>
  </w:style>
  <w:style w:type="paragraph" w:styleId="a7">
    <w:name w:val="List Paragraph"/>
    <w:basedOn w:val="a"/>
    <w:uiPriority w:val="34"/>
    <w:qFormat/>
    <w:rsid w:val="00996F1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96F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291</Words>
  <Characters>316</Characters>
  <Application>Microsoft Office Word</Application>
  <DocSecurity>0</DocSecurity>
  <Lines>31</Lines>
  <Paragraphs>28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2020-12-03T03:26:00Z</dcterms:created>
  <dcterms:modified xsi:type="dcterms:W3CDTF">2020-12-03T05:42:00Z</dcterms:modified>
</cp:coreProperties>
</file>